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BF14" w14:textId="77777777" w:rsidR="00451BF8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D4C1FDF" w14:textId="77777777" w:rsidR="00451BF8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9290D" w14:textId="77777777" w:rsidR="00451BF8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C49077" w14:textId="77777777" w:rsidR="00534BD1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16E8B3" w14:textId="77777777" w:rsidR="00534BD1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551E07" w14:textId="69FFB02F" w:rsidR="00E7077F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Ethnicity</w:t>
      </w:r>
    </w:p>
    <w:p w14:paraId="7CBAC1E5" w14:textId="77777777" w:rsidR="00E7077F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287F944" w14:textId="77777777" w:rsidR="00E7077F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51E877B" w14:textId="77777777" w:rsidR="009130C2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A2DCC0" w14:textId="0DDF9331" w:rsidR="00F65110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Understanding Ethnicity</w:t>
      </w:r>
    </w:p>
    <w:p w14:paraId="61F3AA41" w14:textId="1860EA83" w:rsidR="005F2295" w:rsidRDefault="00A908CD" w:rsidP="009130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Ethnicity can be defined as a state of social belonging that defines a group of people that identify with each other by sharing common ancestry, nationality, </w:t>
      </w:r>
      <w:r>
        <w:rPr>
          <w:rFonts w:ascii="Times New Roman" w:hAnsi="Times New Roman" w:cs="Times New Roman"/>
          <w:sz w:val="24"/>
          <w:szCs w:val="24"/>
        </w:rPr>
        <w:t>language, culture or religion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D30110">
        <w:rPr>
          <w:rFonts w:ascii="Times New Roman" w:hAnsi="Times New Roman" w:cs="Times New Roman"/>
          <w:sz w:val="24"/>
          <w:szCs w:val="24"/>
        </w:rPr>
        <w:t>Hahn,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0110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Ethnicity</w:t>
      </w:r>
      <w:r>
        <w:rPr>
          <w:rFonts w:ascii="Times New Roman" w:hAnsi="Times New Roman" w:cs="Times New Roman"/>
          <w:sz w:val="24"/>
          <w:szCs w:val="24"/>
        </w:rPr>
        <w:t xml:space="preserve">, therefore, is a connotation for someone belonging in terms of language and culture and most importantly, their where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nationality or </w:t>
      </w:r>
      <w:r>
        <w:rPr>
          <w:rFonts w:ascii="Times New Roman" w:hAnsi="Times New Roman" w:cs="Times New Roman"/>
          <w:sz w:val="24"/>
          <w:szCs w:val="24"/>
        </w:rPr>
        <w:t>where</w:t>
      </w:r>
      <w:r>
        <w:rPr>
          <w:rFonts w:ascii="Times New Roman" w:hAnsi="Times New Roman" w:cs="Times New Roman"/>
          <w:sz w:val="24"/>
          <w:szCs w:val="24"/>
        </w:rPr>
        <w:t xml:space="preserve"> they come from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54255">
        <w:rPr>
          <w:rFonts w:ascii="Times New Roman" w:hAnsi="Times New Roman" w:cs="Times New Roman"/>
          <w:sz w:val="24"/>
          <w:szCs w:val="24"/>
        </w:rPr>
        <w:t>Hahn,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4255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>. An et</w:t>
      </w:r>
      <w:r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nic group in </w:t>
      </w:r>
      <w:r>
        <w:rPr>
          <w:rFonts w:ascii="Times New Roman" w:hAnsi="Times New Roman" w:cs="Times New Roman"/>
          <w:sz w:val="24"/>
          <w:szCs w:val="24"/>
        </w:rPr>
        <w:t>most cases share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common language and a common culture. As such an ethnic group has </w:t>
      </w:r>
      <w:r>
        <w:rPr>
          <w:rFonts w:ascii="Times New Roman" w:hAnsi="Times New Roman" w:cs="Times New Roman"/>
          <w:sz w:val="24"/>
          <w:szCs w:val="24"/>
        </w:rPr>
        <w:t>members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with each other.</w:t>
      </w:r>
      <w:r>
        <w:rPr>
          <w:rFonts w:ascii="Times New Roman" w:hAnsi="Times New Roman" w:cs="Times New Roman"/>
          <w:sz w:val="24"/>
          <w:szCs w:val="24"/>
        </w:rPr>
        <w:t xml:space="preserve"> Ethnicity determines how people behave and how they act in various situations. Consequently, it determines how a </w:t>
      </w:r>
      <w:r>
        <w:rPr>
          <w:rFonts w:ascii="Times New Roman" w:hAnsi="Times New Roman" w:cs="Times New Roman"/>
          <w:sz w:val="24"/>
          <w:szCs w:val="24"/>
        </w:rPr>
        <w:t>person</w:t>
      </w:r>
      <w:r>
        <w:rPr>
          <w:rFonts w:ascii="Times New Roman" w:hAnsi="Times New Roman" w:cs="Times New Roman"/>
          <w:sz w:val="24"/>
          <w:szCs w:val="24"/>
        </w:rPr>
        <w:t xml:space="preserve"> delivers se</w:t>
      </w:r>
      <w:r>
        <w:rPr>
          <w:rFonts w:ascii="Times New Roman" w:hAnsi="Times New Roman" w:cs="Times New Roman"/>
          <w:sz w:val="24"/>
          <w:szCs w:val="24"/>
        </w:rPr>
        <w:t>rvices. This is because the culture, which is the way of doing things for a people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determines how they do things in </w:t>
      </w:r>
      <w:r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lives</w:t>
      </w:r>
      <w:r>
        <w:rPr>
          <w:rFonts w:ascii="Times New Roman" w:hAnsi="Times New Roman" w:cs="Times New Roman"/>
          <w:sz w:val="24"/>
          <w:szCs w:val="24"/>
        </w:rPr>
        <w:t xml:space="preserve"> including how they handle other human beings</w:t>
      </w:r>
      <w:r>
        <w:rPr>
          <w:rFonts w:ascii="Times New Roman" w:hAnsi="Times New Roman" w:cs="Times New Roman"/>
          <w:sz w:val="24"/>
          <w:szCs w:val="24"/>
        </w:rPr>
        <w:t xml:space="preserve">. Therefore, the behaviour of one person may seem </w:t>
      </w:r>
      <w:r>
        <w:rPr>
          <w:rFonts w:ascii="Times New Roman" w:hAnsi="Times New Roman" w:cs="Times New Roman"/>
          <w:sz w:val="24"/>
          <w:szCs w:val="24"/>
        </w:rPr>
        <w:t>strange</w:t>
      </w:r>
      <w:r>
        <w:rPr>
          <w:rFonts w:ascii="Times New Roman" w:hAnsi="Times New Roman" w:cs="Times New Roman"/>
          <w:sz w:val="24"/>
          <w:szCs w:val="24"/>
        </w:rPr>
        <w:t xml:space="preserve"> and different from tha</w:t>
      </w:r>
      <w:r>
        <w:rPr>
          <w:rFonts w:ascii="Times New Roman" w:hAnsi="Times New Roman" w:cs="Times New Roman"/>
          <w:sz w:val="24"/>
          <w:szCs w:val="24"/>
        </w:rPr>
        <w:t>t of another because of a difference in the ethnic differences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A8C012" w14:textId="417C14FE" w:rsidR="007F5A3A" w:rsidRDefault="00A908CD" w:rsidP="009130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Since ethnicity has to do with the </w:t>
      </w:r>
      <w:r>
        <w:rPr>
          <w:rFonts w:ascii="Times New Roman" w:hAnsi="Times New Roman" w:cs="Times New Roman"/>
          <w:sz w:val="24"/>
          <w:szCs w:val="24"/>
        </w:rPr>
        <w:t>belonging</w:t>
      </w:r>
      <w:r>
        <w:rPr>
          <w:rFonts w:ascii="Times New Roman" w:hAnsi="Times New Roman" w:cs="Times New Roman"/>
          <w:sz w:val="24"/>
          <w:szCs w:val="24"/>
        </w:rPr>
        <w:t xml:space="preserve"> of someone in terms of language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culture as well as nationality, it follows that ethnicity influences services practices in business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3D78A9">
        <w:rPr>
          <w:rFonts w:ascii="Times New Roman" w:hAnsi="Times New Roman" w:cs="Times New Roman"/>
          <w:sz w:val="24"/>
          <w:szCs w:val="24"/>
        </w:rPr>
        <w:t>Nath</w:t>
      </w:r>
      <w:r w:rsidRPr="003D78A9">
        <w:rPr>
          <w:rFonts w:ascii="Times New Roman" w:hAnsi="Times New Roman" w:cs="Times New Roman"/>
          <w:sz w:val="24"/>
          <w:szCs w:val="24"/>
        </w:rPr>
        <w:t>an, 2016)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Someone</w:t>
      </w:r>
      <w:r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ethnicity defines their culture and how they approach various business</w:t>
      </w:r>
      <w:r>
        <w:rPr>
          <w:rFonts w:ascii="Times New Roman" w:hAnsi="Times New Roman" w:cs="Times New Roman"/>
          <w:sz w:val="24"/>
          <w:szCs w:val="24"/>
        </w:rPr>
        <w:t xml:space="preserve"> practices</w:t>
      </w:r>
      <w:r>
        <w:rPr>
          <w:rFonts w:ascii="Times New Roman" w:hAnsi="Times New Roman" w:cs="Times New Roman"/>
          <w:sz w:val="24"/>
          <w:szCs w:val="24"/>
        </w:rPr>
        <w:t>. Therefore, ethnicity in business may influence human service practices by affecting the way business practices are handled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734BD">
        <w:rPr>
          <w:rFonts w:ascii="Times New Roman" w:hAnsi="Times New Roman" w:cs="Times New Roman"/>
          <w:sz w:val="24"/>
          <w:szCs w:val="24"/>
        </w:rPr>
        <w:t>Nathan,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734BD">
        <w:rPr>
          <w:rFonts w:ascii="Times New Roman" w:hAnsi="Times New Roman" w:cs="Times New Roman"/>
          <w:sz w:val="24"/>
          <w:szCs w:val="24"/>
        </w:rPr>
        <w:t>2016)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culture of the people from which </w:t>
      </w:r>
      <w:r>
        <w:rPr>
          <w:rFonts w:ascii="Times New Roman" w:hAnsi="Times New Roman" w:cs="Times New Roman"/>
          <w:sz w:val="24"/>
          <w:szCs w:val="24"/>
        </w:rPr>
        <w:t xml:space="preserve">a receptionist comes from, for </w:t>
      </w:r>
      <w:r>
        <w:rPr>
          <w:rFonts w:ascii="Times New Roman" w:hAnsi="Times New Roman" w:cs="Times New Roman"/>
          <w:sz w:val="24"/>
          <w:szCs w:val="24"/>
        </w:rPr>
        <w:t>example,</w:t>
      </w:r>
      <w:r>
        <w:rPr>
          <w:rFonts w:ascii="Times New Roman" w:hAnsi="Times New Roman" w:cs="Times New Roman"/>
          <w:sz w:val="24"/>
          <w:szCs w:val="24"/>
        </w:rPr>
        <w:t xml:space="preserve"> affects how that receptionist handles the clients of her or his company.</w:t>
      </w:r>
      <w:r>
        <w:rPr>
          <w:rFonts w:ascii="Times New Roman" w:hAnsi="Times New Roman" w:cs="Times New Roman"/>
          <w:sz w:val="24"/>
          <w:szCs w:val="24"/>
        </w:rPr>
        <w:t xml:space="preserve"> In offering human services in a</w:t>
      </w:r>
      <w:r>
        <w:rPr>
          <w:rFonts w:ascii="Times New Roman" w:hAnsi="Times New Roman" w:cs="Times New Roman"/>
          <w:sz w:val="24"/>
          <w:szCs w:val="24"/>
        </w:rPr>
        <w:t xml:space="preserve"> business</w:t>
      </w:r>
      <w:r>
        <w:rPr>
          <w:rFonts w:ascii="Times New Roman" w:hAnsi="Times New Roman" w:cs="Times New Roman"/>
          <w:sz w:val="24"/>
          <w:szCs w:val="24"/>
        </w:rPr>
        <w:t xml:space="preserve"> organization, ethnicity affects how services are </w:t>
      </w:r>
      <w:r>
        <w:rPr>
          <w:rFonts w:ascii="Times New Roman" w:hAnsi="Times New Roman" w:cs="Times New Roman"/>
          <w:sz w:val="24"/>
          <w:szCs w:val="24"/>
        </w:rPr>
        <w:t>administered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>
        <w:rPr>
          <w:rFonts w:ascii="Times New Roman" w:hAnsi="Times New Roman" w:cs="Times New Roman"/>
          <w:sz w:val="24"/>
          <w:szCs w:val="24"/>
        </w:rPr>
        <w:t xml:space="preserve"> underlying the ethical conduct of the people involved working for an organization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7193C">
        <w:rPr>
          <w:rFonts w:ascii="Times New Roman" w:hAnsi="Times New Roman" w:cs="Times New Roman"/>
          <w:sz w:val="24"/>
          <w:szCs w:val="24"/>
        </w:rPr>
        <w:t>Nathan,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93C">
        <w:rPr>
          <w:rFonts w:ascii="Times New Roman" w:hAnsi="Times New Roman" w:cs="Times New Roman"/>
          <w:sz w:val="24"/>
          <w:szCs w:val="24"/>
        </w:rPr>
        <w:t>2016)</w:t>
      </w:r>
      <w:r>
        <w:rPr>
          <w:rFonts w:ascii="Times New Roman" w:hAnsi="Times New Roman" w:cs="Times New Roman"/>
          <w:sz w:val="24"/>
          <w:szCs w:val="24"/>
        </w:rPr>
        <w:t xml:space="preserve">. Therefore, in a nutshell, ethnicity influences the behaviour as well as the interaction of people in a </w:t>
      </w:r>
      <w:r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 xml:space="preserve"> environment because of the </w:t>
      </w:r>
      <w:r>
        <w:rPr>
          <w:rFonts w:ascii="Times New Roman" w:hAnsi="Times New Roman" w:cs="Times New Roman"/>
          <w:sz w:val="24"/>
          <w:szCs w:val="24"/>
        </w:rPr>
        <w:t>fact</w:t>
      </w:r>
      <w:r>
        <w:rPr>
          <w:rFonts w:ascii="Times New Roman" w:hAnsi="Times New Roman" w:cs="Times New Roman"/>
          <w:sz w:val="24"/>
          <w:szCs w:val="24"/>
        </w:rPr>
        <w:t xml:space="preserve"> that culture of one’s ethnicity has such as strong influence on what they do.</w:t>
      </w:r>
    </w:p>
    <w:p w14:paraId="4C3BFF27" w14:textId="37388F97" w:rsidR="00D30110" w:rsidRDefault="00A908CD" w:rsidP="009130C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CCB9AC6" w14:textId="77777777" w:rsidR="000B396C" w:rsidRDefault="00A908CD" w:rsidP="009130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0110">
        <w:rPr>
          <w:rFonts w:ascii="Times New Roman" w:hAnsi="Times New Roman" w:cs="Times New Roman"/>
          <w:sz w:val="24"/>
          <w:szCs w:val="24"/>
        </w:rPr>
        <w:t>Hahn, H. P. (2017). 2 Ethnicity as a form of social organization. </w:t>
      </w:r>
      <w:r w:rsidRPr="00D30110">
        <w:rPr>
          <w:rFonts w:ascii="Times New Roman" w:hAnsi="Times New Roman" w:cs="Times New Roman"/>
          <w:i/>
          <w:iCs/>
          <w:sz w:val="24"/>
          <w:szCs w:val="24"/>
        </w:rPr>
        <w:t>Balkan Dialogues: Negotiating Identity Between Prehistory and the Present</w:t>
      </w:r>
      <w:r w:rsidRPr="00D30110">
        <w:rPr>
          <w:rFonts w:ascii="Times New Roman" w:hAnsi="Times New Roman" w:cs="Times New Roman"/>
          <w:sz w:val="24"/>
          <w:szCs w:val="24"/>
        </w:rPr>
        <w:t>, 38.</w:t>
      </w:r>
    </w:p>
    <w:p w14:paraId="39FD8D89" w14:textId="77777777" w:rsidR="000B396C" w:rsidRPr="005F2295" w:rsidRDefault="00A908CD" w:rsidP="009130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04305213"/>
      <w:r w:rsidRPr="00D30110">
        <w:rPr>
          <w:rFonts w:ascii="Times New Roman" w:hAnsi="Times New Roman" w:cs="Times New Roman"/>
          <w:sz w:val="24"/>
          <w:szCs w:val="24"/>
        </w:rPr>
        <w:t>Nathan, M. (2016)</w:t>
      </w:r>
      <w:bookmarkEnd w:id="1"/>
      <w:r w:rsidRPr="00D30110">
        <w:rPr>
          <w:rFonts w:ascii="Times New Roman" w:hAnsi="Times New Roman" w:cs="Times New Roman"/>
          <w:sz w:val="24"/>
          <w:szCs w:val="24"/>
        </w:rPr>
        <w:t>.</w:t>
      </w:r>
      <w:r w:rsidRPr="00D30110">
        <w:rPr>
          <w:rFonts w:ascii="Times New Roman" w:hAnsi="Times New Roman" w:cs="Times New Roman"/>
          <w:sz w:val="24"/>
          <w:szCs w:val="24"/>
        </w:rPr>
        <w:t xml:space="preserve"> Ethnic diversity and business performance: Which firms? Which cities?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30110">
        <w:rPr>
          <w:rFonts w:ascii="Times New Roman" w:hAnsi="Times New Roman" w:cs="Times New Roman"/>
          <w:sz w:val="24"/>
          <w:szCs w:val="24"/>
        </w:rPr>
        <w:t> </w:t>
      </w:r>
      <w:r w:rsidRPr="00D30110">
        <w:rPr>
          <w:rFonts w:ascii="Times New Roman" w:hAnsi="Times New Roman" w:cs="Times New Roman"/>
          <w:i/>
          <w:iCs/>
          <w:sz w:val="24"/>
          <w:szCs w:val="24"/>
        </w:rPr>
        <w:t>Environment and Planning A</w:t>
      </w:r>
      <w:r w:rsidRPr="00D30110">
        <w:rPr>
          <w:rFonts w:ascii="Times New Roman" w:hAnsi="Times New Roman" w:cs="Times New Roman"/>
          <w:sz w:val="24"/>
          <w:szCs w:val="24"/>
        </w:rPr>
        <w:t>, </w:t>
      </w:r>
      <w:r w:rsidRPr="00D30110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D30110">
        <w:rPr>
          <w:rFonts w:ascii="Times New Roman" w:hAnsi="Times New Roman" w:cs="Times New Roman"/>
          <w:sz w:val="24"/>
          <w:szCs w:val="24"/>
        </w:rPr>
        <w:t>(12), 2462-2483.</w:t>
      </w:r>
    </w:p>
    <w:sectPr w:rsidR="000B396C" w:rsidRPr="005F2295" w:rsidSect="00E859D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93D28" w14:textId="77777777" w:rsidR="00A908CD" w:rsidRDefault="00A908CD">
      <w:pPr>
        <w:spacing w:after="0" w:line="240" w:lineRule="auto"/>
      </w:pPr>
      <w:r>
        <w:separator/>
      </w:r>
    </w:p>
  </w:endnote>
  <w:endnote w:type="continuationSeparator" w:id="0">
    <w:p w14:paraId="250240F9" w14:textId="77777777" w:rsidR="00A908CD" w:rsidRDefault="00A9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85425" w14:textId="77777777" w:rsidR="00A908CD" w:rsidRDefault="00A908CD">
      <w:pPr>
        <w:spacing w:after="0" w:line="240" w:lineRule="auto"/>
      </w:pPr>
      <w:r>
        <w:separator/>
      </w:r>
    </w:p>
  </w:footnote>
  <w:footnote w:type="continuationSeparator" w:id="0">
    <w:p w14:paraId="6B873352" w14:textId="77777777" w:rsidR="00A908CD" w:rsidRDefault="00A9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21172869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A251E1" w14:textId="31EB3258" w:rsidR="006B6C13" w:rsidRPr="006B6C13" w:rsidRDefault="00A908CD">
        <w:pPr>
          <w:pStyle w:val="Header"/>
          <w:jc w:val="right"/>
          <w:rPr>
            <w:rFonts w:ascii="Times New Roman" w:hAnsi="Times New Roman" w:cs="Times New Roman"/>
          </w:rPr>
        </w:pPr>
        <w:r w:rsidRPr="006B6C13">
          <w:rPr>
            <w:rFonts w:ascii="Times New Roman" w:hAnsi="Times New Roman" w:cs="Times New Roman"/>
          </w:rPr>
          <w:t xml:space="preserve">UNDERSTANDING ETHNICITY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</w:t>
        </w:r>
        <w:r w:rsidRPr="006B6C13">
          <w:rPr>
            <w:rFonts w:ascii="Times New Roman" w:hAnsi="Times New Roman" w:cs="Times New Roman"/>
          </w:rPr>
          <w:fldChar w:fldCharType="begin"/>
        </w:r>
        <w:r w:rsidRPr="006B6C13">
          <w:rPr>
            <w:rFonts w:ascii="Times New Roman" w:hAnsi="Times New Roman" w:cs="Times New Roman"/>
          </w:rPr>
          <w:instrText xml:space="preserve"> PAGE   \* MERGEFORMAT </w:instrText>
        </w:r>
        <w:r w:rsidRPr="006B6C13">
          <w:rPr>
            <w:rFonts w:ascii="Times New Roman" w:hAnsi="Times New Roman" w:cs="Times New Roman"/>
          </w:rPr>
          <w:fldChar w:fldCharType="separate"/>
        </w:r>
        <w:r w:rsidR="00EE54D5">
          <w:rPr>
            <w:rFonts w:ascii="Times New Roman" w:hAnsi="Times New Roman" w:cs="Times New Roman"/>
            <w:noProof/>
          </w:rPr>
          <w:t>3</w:t>
        </w:r>
        <w:r w:rsidRPr="006B6C1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19B2141" w14:textId="77777777" w:rsidR="006B6C13" w:rsidRDefault="00A908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3863758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57D303" w14:textId="485A702A" w:rsidR="00E859DE" w:rsidRPr="00E859DE" w:rsidRDefault="00A908CD">
        <w:pPr>
          <w:pStyle w:val="Header"/>
          <w:jc w:val="right"/>
          <w:rPr>
            <w:rFonts w:ascii="Times New Roman" w:hAnsi="Times New Roman" w:cs="Times New Roman"/>
          </w:rPr>
        </w:pPr>
        <w:r w:rsidRPr="00E859DE">
          <w:rPr>
            <w:rFonts w:ascii="Times New Roman" w:hAnsi="Times New Roman" w:cs="Times New Roman"/>
          </w:rPr>
          <w:t xml:space="preserve">Running head: UNDERSTANDING ETHNICITY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</w:t>
        </w:r>
        <w:r w:rsidRPr="00E859DE">
          <w:rPr>
            <w:rFonts w:ascii="Times New Roman" w:hAnsi="Times New Roman" w:cs="Times New Roman"/>
          </w:rPr>
          <w:fldChar w:fldCharType="begin"/>
        </w:r>
        <w:r w:rsidRPr="00E859DE">
          <w:rPr>
            <w:rFonts w:ascii="Times New Roman" w:hAnsi="Times New Roman" w:cs="Times New Roman"/>
          </w:rPr>
          <w:instrText xml:space="preserve"> PAGE   \* MERGEFORMAT </w:instrText>
        </w:r>
        <w:r w:rsidRPr="00E859DE">
          <w:rPr>
            <w:rFonts w:ascii="Times New Roman" w:hAnsi="Times New Roman" w:cs="Times New Roman"/>
          </w:rPr>
          <w:fldChar w:fldCharType="separate"/>
        </w:r>
        <w:r w:rsidR="00EE54D5">
          <w:rPr>
            <w:rFonts w:ascii="Times New Roman" w:hAnsi="Times New Roman" w:cs="Times New Roman"/>
            <w:noProof/>
          </w:rPr>
          <w:t>1</w:t>
        </w:r>
        <w:r w:rsidRPr="00E859DE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3265574D" w14:textId="77777777" w:rsidR="00E859DE" w:rsidRDefault="00A908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4B4"/>
    <w:rsid w:val="00A908CD"/>
    <w:rsid w:val="00BD14B4"/>
    <w:rsid w:val="00EE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FB92B6-300A-4D03-8D27-638ED17E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6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C13"/>
  </w:style>
  <w:style w:type="paragraph" w:styleId="Footer">
    <w:name w:val="footer"/>
    <w:basedOn w:val="Normal"/>
    <w:link w:val="FooterChar"/>
    <w:uiPriority w:val="99"/>
    <w:unhideWhenUsed/>
    <w:rsid w:val="006B6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C1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54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4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38</cp:revision>
  <dcterms:created xsi:type="dcterms:W3CDTF">2018-01-21T09:33:00Z</dcterms:created>
  <dcterms:modified xsi:type="dcterms:W3CDTF">2018-01-21T10:47:00Z</dcterms:modified>
</cp:coreProperties>
</file>